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79" w:rsidRDefault="00644E8A" w:rsidP="00644E8A">
      <w:pPr>
        <w:pStyle w:val="Heading1"/>
      </w:pPr>
      <w:r>
        <w:t>Flow Charts</w:t>
      </w:r>
    </w:p>
    <w:p w:rsidR="00644E8A" w:rsidRDefault="00644E8A"/>
    <w:p w:rsidR="00644E8A" w:rsidRDefault="00644E8A">
      <w:r>
        <w:t xml:space="preserve">Draw the shapes for </w:t>
      </w:r>
    </w:p>
    <w:p w:rsidR="00644E8A" w:rsidRDefault="00644E8A" w:rsidP="00644E8A">
      <w:pPr>
        <w:pStyle w:val="ListParagraph"/>
        <w:numPr>
          <w:ilvl w:val="0"/>
          <w:numId w:val="1"/>
        </w:numPr>
      </w:pPr>
      <w:r>
        <w:t>Start</w:t>
      </w:r>
      <w:r>
        <w:br/>
      </w:r>
    </w:p>
    <w:p w:rsidR="00644E8A" w:rsidRDefault="00644E8A" w:rsidP="00644E8A">
      <w:pPr>
        <w:pStyle w:val="ListParagraph"/>
        <w:numPr>
          <w:ilvl w:val="0"/>
          <w:numId w:val="1"/>
        </w:numPr>
      </w:pPr>
      <w:r>
        <w:t>End</w:t>
      </w:r>
      <w:r>
        <w:br/>
      </w:r>
    </w:p>
    <w:p w:rsidR="00644E8A" w:rsidRDefault="00644E8A" w:rsidP="00644E8A">
      <w:pPr>
        <w:pStyle w:val="ListParagraph"/>
        <w:numPr>
          <w:ilvl w:val="0"/>
          <w:numId w:val="1"/>
        </w:numPr>
      </w:pPr>
      <w:r>
        <w:t>Process</w:t>
      </w:r>
      <w:r>
        <w:br/>
      </w:r>
    </w:p>
    <w:p w:rsidR="00644E8A" w:rsidRDefault="00644E8A" w:rsidP="00644E8A">
      <w:pPr>
        <w:pStyle w:val="ListParagraph"/>
        <w:numPr>
          <w:ilvl w:val="0"/>
          <w:numId w:val="1"/>
        </w:numPr>
      </w:pPr>
      <w:r>
        <w:t>Input</w:t>
      </w:r>
      <w:r>
        <w:br/>
      </w:r>
    </w:p>
    <w:p w:rsidR="00644E8A" w:rsidRDefault="00644E8A" w:rsidP="00644E8A">
      <w:pPr>
        <w:pStyle w:val="ListParagraph"/>
        <w:numPr>
          <w:ilvl w:val="0"/>
          <w:numId w:val="1"/>
        </w:numPr>
      </w:pPr>
      <w:r>
        <w:t>Output</w:t>
      </w:r>
      <w:r>
        <w:br/>
      </w:r>
    </w:p>
    <w:p w:rsidR="00644E8A" w:rsidRDefault="00644E8A" w:rsidP="00644E8A">
      <w:pPr>
        <w:pStyle w:val="ListParagraph"/>
        <w:numPr>
          <w:ilvl w:val="0"/>
          <w:numId w:val="1"/>
        </w:numPr>
      </w:pPr>
      <w:r>
        <w:t>Decision (yes/no)</w:t>
      </w:r>
    </w:p>
    <w:p w:rsidR="00644E8A" w:rsidRDefault="00644E8A" w:rsidP="00644E8A">
      <w:r>
        <w:t>A central heating system polls a temperature sensor once per minute. If the temperature is too high, the heating is turned off for at least five minutes. If the temperature is too low, the heating is turned on for at least five minutes. After polling the temperature sensor, an OLED display is updated to display the temperature. Draw a flow chart that describes this system.</w:t>
      </w:r>
    </w:p>
    <w:p w:rsidR="00644E8A" w:rsidRDefault="00644E8A" w:rsidP="00644E8A"/>
    <w:p w:rsidR="00644E8A" w:rsidRDefault="00644E8A" w:rsidP="00644E8A"/>
    <w:p w:rsidR="00644E8A" w:rsidRDefault="00644E8A" w:rsidP="00644E8A"/>
    <w:p w:rsidR="00644E8A" w:rsidRDefault="00644E8A" w:rsidP="00644E8A">
      <w:bookmarkStart w:id="0" w:name="_GoBack"/>
      <w:bookmarkEnd w:id="0"/>
    </w:p>
    <w:sectPr w:rsidR="00644E8A" w:rsidSect="00644E8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2C1E"/>
    <w:multiLevelType w:val="hybridMultilevel"/>
    <w:tmpl w:val="60504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8A"/>
    <w:rsid w:val="00644E8A"/>
    <w:rsid w:val="0085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17A2B451.dotm</Template>
  <TotalTime>5</TotalTime>
  <Pages>1</Pages>
  <Words>69</Words>
  <Characters>399</Characters>
  <Application>Microsoft Office Word</Application>
  <DocSecurity>0</DocSecurity>
  <Lines>3</Lines>
  <Paragraphs>1</Paragraphs>
  <ScaleCrop>false</ScaleCrop>
  <Company>East Norfolk Sixth Form College</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Bauers, Neil (Staff)</dc:creator>
  <cp:lastModifiedBy>Bauers, Neil (Staff)</cp:lastModifiedBy>
  <cp:revision>1</cp:revision>
  <dcterms:created xsi:type="dcterms:W3CDTF">2015-05-20T10:18:00Z</dcterms:created>
  <dcterms:modified xsi:type="dcterms:W3CDTF">2015-05-20T10:23:00Z</dcterms:modified>
</cp:coreProperties>
</file>